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E" w:rsidRDefault="00F06B6E">
      <w:pPr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-6350</wp:posOffset>
            </wp:positionV>
            <wp:extent cx="2131695" cy="1147445"/>
            <wp:effectExtent l="0" t="0" r="1905" b="0"/>
            <wp:wrapNone/>
            <wp:docPr id="10245" name="Picture 5" descr="Logo-FamilienNetz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Logo-FamilienNetzw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47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83" w:rsidRDefault="00750D83">
      <w:pPr>
        <w:rPr>
          <w:sz w:val="40"/>
          <w:szCs w:val="40"/>
        </w:rPr>
      </w:pPr>
    </w:p>
    <w:p w:rsidR="00750D83" w:rsidRDefault="00750D83">
      <w:pPr>
        <w:rPr>
          <w:sz w:val="40"/>
          <w:szCs w:val="40"/>
        </w:rPr>
      </w:pPr>
    </w:p>
    <w:p w:rsidR="00B8750E" w:rsidRPr="005C4410" w:rsidRDefault="00F06B6E">
      <w:pPr>
        <w:rPr>
          <w:color w:val="FF0000"/>
          <w:sz w:val="40"/>
          <w:szCs w:val="40"/>
        </w:rPr>
      </w:pPr>
      <w:r w:rsidRPr="005C4410">
        <w:rPr>
          <w:color w:val="FF0000"/>
          <w:sz w:val="40"/>
          <w:szCs w:val="40"/>
        </w:rPr>
        <w:t>Wertheimer Familienfachkonferenz</w:t>
      </w:r>
    </w:p>
    <w:p w:rsidR="00F06B6E" w:rsidRDefault="00F06B6E"/>
    <w:p w:rsidR="00750D83" w:rsidRDefault="00750D83">
      <w:pPr>
        <w:rPr>
          <w:sz w:val="28"/>
          <w:szCs w:val="28"/>
        </w:rPr>
      </w:pPr>
    </w:p>
    <w:p w:rsidR="00F06B6E" w:rsidRPr="005D3C54" w:rsidRDefault="00F06B6E">
      <w:pPr>
        <w:rPr>
          <w:b/>
          <w:sz w:val="28"/>
          <w:szCs w:val="28"/>
        </w:rPr>
      </w:pPr>
      <w:r w:rsidRPr="005D3C54">
        <w:rPr>
          <w:b/>
          <w:sz w:val="28"/>
          <w:szCs w:val="28"/>
        </w:rPr>
        <w:t>Zusammensetzung</w:t>
      </w:r>
    </w:p>
    <w:p w:rsidR="00750D83" w:rsidRPr="00F06B6E" w:rsidRDefault="00750D83">
      <w:pPr>
        <w:rPr>
          <w:sz w:val="28"/>
          <w:szCs w:val="28"/>
        </w:rPr>
      </w:pPr>
    </w:p>
    <w:p w:rsidR="00F06B6E" w:rsidRDefault="00F06B6E" w:rsidP="005D3C54">
      <w:pPr>
        <w:pStyle w:val="Listenabsatz"/>
        <w:numPr>
          <w:ilvl w:val="0"/>
          <w:numId w:val="1"/>
        </w:numPr>
        <w:spacing w:before="240" w:after="360"/>
        <w:ind w:left="714" w:hanging="357"/>
        <w:rPr>
          <w:sz w:val="28"/>
          <w:szCs w:val="28"/>
        </w:rPr>
      </w:pPr>
      <w:r w:rsidRPr="005D3C54">
        <w:rPr>
          <w:b/>
          <w:sz w:val="28"/>
          <w:szCs w:val="28"/>
        </w:rPr>
        <w:t>Agentur für Arbeit</w:t>
      </w:r>
      <w:r>
        <w:rPr>
          <w:sz w:val="28"/>
          <w:szCs w:val="28"/>
        </w:rPr>
        <w:t>: Verena Kraus</w:t>
      </w:r>
    </w:p>
    <w:p w:rsidR="00F06B6E" w:rsidRDefault="00F06B6E" w:rsidP="005D3C54">
      <w:pPr>
        <w:pStyle w:val="Listenabsatz"/>
        <w:numPr>
          <w:ilvl w:val="0"/>
          <w:numId w:val="1"/>
        </w:numPr>
        <w:spacing w:before="240" w:after="240"/>
        <w:ind w:left="714" w:hanging="357"/>
        <w:rPr>
          <w:sz w:val="28"/>
          <w:szCs w:val="28"/>
        </w:rPr>
      </w:pPr>
      <w:r w:rsidRPr="005D3C54">
        <w:rPr>
          <w:b/>
          <w:sz w:val="28"/>
          <w:szCs w:val="28"/>
        </w:rPr>
        <w:t>Berufliches Schulzentrum</w:t>
      </w:r>
      <w:r>
        <w:rPr>
          <w:sz w:val="28"/>
          <w:szCs w:val="28"/>
        </w:rPr>
        <w:t>: Manfred Breuer</w:t>
      </w:r>
    </w:p>
    <w:p w:rsidR="00F06B6E" w:rsidRDefault="00F06B6E" w:rsidP="005D3C54">
      <w:pPr>
        <w:pStyle w:val="Listenabsatz"/>
        <w:numPr>
          <w:ilvl w:val="0"/>
          <w:numId w:val="1"/>
        </w:numPr>
        <w:spacing w:before="120" w:after="240"/>
        <w:ind w:left="714" w:hanging="357"/>
        <w:rPr>
          <w:sz w:val="28"/>
          <w:szCs w:val="28"/>
        </w:rPr>
      </w:pPr>
      <w:r w:rsidRPr="005D3C54">
        <w:rPr>
          <w:b/>
          <w:sz w:val="28"/>
          <w:szCs w:val="28"/>
        </w:rPr>
        <w:t>Caritasverband</w:t>
      </w:r>
      <w:r>
        <w:rPr>
          <w:sz w:val="28"/>
          <w:szCs w:val="28"/>
        </w:rPr>
        <w:t>: Linda-Marie Franz</w:t>
      </w:r>
    </w:p>
    <w:p w:rsidR="00F06B6E" w:rsidRDefault="00F06B6E" w:rsidP="005D3C54">
      <w:pPr>
        <w:pStyle w:val="Listenabsatz"/>
        <w:numPr>
          <w:ilvl w:val="0"/>
          <w:numId w:val="1"/>
        </w:numPr>
        <w:spacing w:before="120" w:after="240"/>
        <w:ind w:left="714" w:hanging="357"/>
        <w:rPr>
          <w:sz w:val="28"/>
          <w:szCs w:val="28"/>
        </w:rPr>
      </w:pPr>
      <w:r w:rsidRPr="005D3C54">
        <w:rPr>
          <w:b/>
          <w:sz w:val="28"/>
          <w:szCs w:val="28"/>
        </w:rPr>
        <w:t>Deutsches Rotes Kreuz</w:t>
      </w:r>
      <w:r>
        <w:rPr>
          <w:sz w:val="28"/>
          <w:szCs w:val="28"/>
        </w:rPr>
        <w:t>: Manuela Grau</w:t>
      </w:r>
    </w:p>
    <w:p w:rsidR="00F06B6E" w:rsidRDefault="00F06B6E" w:rsidP="005D3C54">
      <w:pPr>
        <w:pStyle w:val="Listenabsatz"/>
        <w:numPr>
          <w:ilvl w:val="0"/>
          <w:numId w:val="1"/>
        </w:numPr>
        <w:spacing w:before="120" w:after="240"/>
        <w:ind w:left="714" w:hanging="357"/>
        <w:rPr>
          <w:sz w:val="28"/>
          <w:szCs w:val="28"/>
        </w:rPr>
      </w:pPr>
      <w:r w:rsidRPr="005D3C54">
        <w:rPr>
          <w:b/>
          <w:sz w:val="28"/>
          <w:szCs w:val="28"/>
        </w:rPr>
        <w:t>Diakonisches Werk</w:t>
      </w:r>
      <w:r>
        <w:rPr>
          <w:sz w:val="28"/>
          <w:szCs w:val="28"/>
        </w:rPr>
        <w:t xml:space="preserve">: Elke </w:t>
      </w:r>
      <w:proofErr w:type="spellStart"/>
      <w:r>
        <w:rPr>
          <w:sz w:val="28"/>
          <w:szCs w:val="28"/>
        </w:rPr>
        <w:t>Hauenstein</w:t>
      </w:r>
      <w:proofErr w:type="spellEnd"/>
    </w:p>
    <w:p w:rsidR="00F06B6E" w:rsidRDefault="00F06B6E" w:rsidP="005D3C54">
      <w:pPr>
        <w:pStyle w:val="Listenabsatz"/>
        <w:numPr>
          <w:ilvl w:val="0"/>
          <w:numId w:val="1"/>
        </w:numPr>
        <w:spacing w:before="120" w:after="240"/>
        <w:ind w:left="714" w:hanging="357"/>
        <w:rPr>
          <w:sz w:val="28"/>
          <w:szCs w:val="28"/>
        </w:rPr>
      </w:pPr>
      <w:r w:rsidRPr="005D3C54">
        <w:rPr>
          <w:b/>
          <w:sz w:val="28"/>
          <w:szCs w:val="28"/>
        </w:rPr>
        <w:t>Evangelische Sozialstation</w:t>
      </w:r>
      <w:r>
        <w:rPr>
          <w:sz w:val="28"/>
          <w:szCs w:val="28"/>
        </w:rPr>
        <w:t>: Anette Dietrich-Wenzel</w:t>
      </w:r>
    </w:p>
    <w:p w:rsidR="005D3C54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Gemeinderat</w:t>
      </w:r>
      <w:r w:rsidR="005D3C54">
        <w:rPr>
          <w:sz w:val="28"/>
          <w:szCs w:val="28"/>
        </w:rPr>
        <w:t>:</w:t>
      </w:r>
    </w:p>
    <w:p w:rsidR="005D3C54" w:rsidRDefault="00750D83" w:rsidP="005D3C54">
      <w:pPr>
        <w:pStyle w:val="Listenabsatz"/>
        <w:rPr>
          <w:sz w:val="28"/>
          <w:szCs w:val="28"/>
        </w:rPr>
      </w:pPr>
      <w:r w:rsidRPr="005D3C54">
        <w:rPr>
          <w:b/>
          <w:sz w:val="28"/>
          <w:szCs w:val="28"/>
        </w:rPr>
        <w:t>CDU</w:t>
      </w:r>
      <w:r>
        <w:rPr>
          <w:sz w:val="28"/>
          <w:szCs w:val="28"/>
        </w:rPr>
        <w:t xml:space="preserve"> Bernd </w:t>
      </w:r>
      <w:proofErr w:type="spellStart"/>
      <w:r>
        <w:rPr>
          <w:sz w:val="28"/>
          <w:szCs w:val="28"/>
        </w:rPr>
        <w:t>Hartmannsgruber</w:t>
      </w:r>
      <w:proofErr w:type="spellEnd"/>
      <w:r>
        <w:rPr>
          <w:sz w:val="28"/>
          <w:szCs w:val="28"/>
        </w:rPr>
        <w:t xml:space="preserve">, </w:t>
      </w:r>
      <w:r w:rsidRPr="005D3C54">
        <w:rPr>
          <w:b/>
          <w:sz w:val="28"/>
          <w:szCs w:val="28"/>
        </w:rPr>
        <w:t>SPD</w:t>
      </w:r>
      <w:r w:rsidR="005D3C54">
        <w:rPr>
          <w:sz w:val="28"/>
          <w:szCs w:val="28"/>
        </w:rPr>
        <w:t xml:space="preserve"> Brigitte Kohout,</w:t>
      </w:r>
    </w:p>
    <w:p w:rsidR="00750D83" w:rsidRPr="005D3C54" w:rsidRDefault="00750D83" w:rsidP="005D3C54">
      <w:pPr>
        <w:pStyle w:val="Listenabsatz"/>
        <w:rPr>
          <w:sz w:val="28"/>
          <w:szCs w:val="28"/>
        </w:rPr>
      </w:pPr>
      <w:r w:rsidRPr="005D3C54">
        <w:rPr>
          <w:b/>
          <w:sz w:val="28"/>
          <w:szCs w:val="28"/>
        </w:rPr>
        <w:t>Freie Wähler</w:t>
      </w:r>
      <w:r w:rsidRPr="005D3C54">
        <w:rPr>
          <w:sz w:val="28"/>
          <w:szCs w:val="28"/>
        </w:rPr>
        <w:t xml:space="preserve">: </w:t>
      </w:r>
      <w:proofErr w:type="spellStart"/>
      <w:r w:rsidRPr="005D3C54">
        <w:rPr>
          <w:sz w:val="28"/>
          <w:szCs w:val="28"/>
        </w:rPr>
        <w:t>Songrit</w:t>
      </w:r>
      <w:proofErr w:type="spellEnd"/>
      <w:r w:rsidRPr="005D3C54">
        <w:rPr>
          <w:sz w:val="28"/>
          <w:szCs w:val="28"/>
        </w:rPr>
        <w:t xml:space="preserve"> Breuninger, </w:t>
      </w:r>
      <w:r w:rsidRPr="005D3C54">
        <w:rPr>
          <w:b/>
          <w:sz w:val="28"/>
          <w:szCs w:val="28"/>
        </w:rPr>
        <w:t>Grüne</w:t>
      </w:r>
      <w:r w:rsidRPr="005D3C54">
        <w:rPr>
          <w:sz w:val="28"/>
          <w:szCs w:val="28"/>
        </w:rPr>
        <w:t xml:space="preserve">: Maria Elisabeth </w:t>
      </w:r>
      <w:proofErr w:type="spellStart"/>
      <w:r w:rsidRPr="005D3C54">
        <w:rPr>
          <w:sz w:val="28"/>
          <w:szCs w:val="28"/>
        </w:rPr>
        <w:t>Teicke</w:t>
      </w:r>
      <w:proofErr w:type="spellEnd"/>
      <w:r w:rsidRPr="005D3C54">
        <w:rPr>
          <w:sz w:val="28"/>
          <w:szCs w:val="28"/>
        </w:rPr>
        <w:t xml:space="preserve">, </w:t>
      </w:r>
      <w:r w:rsidRPr="005D3C54">
        <w:rPr>
          <w:b/>
          <w:sz w:val="28"/>
          <w:szCs w:val="28"/>
        </w:rPr>
        <w:t>Bürgerliste/FDP</w:t>
      </w:r>
      <w:r w:rsidRPr="005D3C54">
        <w:rPr>
          <w:sz w:val="28"/>
          <w:szCs w:val="28"/>
        </w:rPr>
        <w:t>: Dr. Frank Schumann</w:t>
      </w:r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Geschäftsführende Schulleiterin</w:t>
      </w:r>
      <w:r>
        <w:rPr>
          <w:sz w:val="28"/>
          <w:szCs w:val="28"/>
        </w:rPr>
        <w:t>: Simone Schott</w:t>
      </w:r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Jugendamt / Landratsamt Main-Tauber-Kreis</w:t>
      </w:r>
      <w:r>
        <w:rPr>
          <w:sz w:val="28"/>
          <w:szCs w:val="28"/>
        </w:rPr>
        <w:t>: Thomas Sauter</w:t>
      </w:r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 xml:space="preserve">Katholische Kindertagesstätte St. </w:t>
      </w:r>
      <w:proofErr w:type="spellStart"/>
      <w:r w:rsidRPr="005D3C54">
        <w:rPr>
          <w:b/>
          <w:sz w:val="28"/>
          <w:szCs w:val="28"/>
        </w:rPr>
        <w:t>Ventantius</w:t>
      </w:r>
      <w:proofErr w:type="spellEnd"/>
      <w:r>
        <w:rPr>
          <w:sz w:val="28"/>
          <w:szCs w:val="28"/>
        </w:rPr>
        <w:t xml:space="preserve">: Andrea </w:t>
      </w:r>
      <w:proofErr w:type="spellStart"/>
      <w:r>
        <w:rPr>
          <w:sz w:val="28"/>
          <w:szCs w:val="28"/>
        </w:rPr>
        <w:t>Kerekjarto</w:t>
      </w:r>
      <w:proofErr w:type="spellEnd"/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Katholische Sozialstation</w:t>
      </w:r>
      <w:r>
        <w:rPr>
          <w:sz w:val="28"/>
          <w:szCs w:val="28"/>
        </w:rPr>
        <w:t>: Georg Schäfer</w:t>
      </w:r>
      <w:bookmarkStart w:id="0" w:name="_GoBack"/>
      <w:bookmarkEnd w:id="0"/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Malteser</w:t>
      </w:r>
      <w:r>
        <w:rPr>
          <w:sz w:val="28"/>
          <w:szCs w:val="28"/>
        </w:rPr>
        <w:t xml:space="preserve">: Gabriele </w:t>
      </w:r>
      <w:proofErr w:type="spellStart"/>
      <w:r>
        <w:rPr>
          <w:sz w:val="28"/>
          <w:szCs w:val="28"/>
        </w:rPr>
        <w:t>Mümpfer</w:t>
      </w:r>
      <w:proofErr w:type="spellEnd"/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Seniorenbeirat Wertheim</w:t>
      </w:r>
      <w:r>
        <w:rPr>
          <w:sz w:val="28"/>
          <w:szCs w:val="28"/>
        </w:rPr>
        <w:t>: Jürgen Küchler</w:t>
      </w:r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 xml:space="preserve">Sparkasse </w:t>
      </w:r>
      <w:proofErr w:type="spellStart"/>
      <w:r w:rsidRPr="005D3C54">
        <w:rPr>
          <w:b/>
          <w:sz w:val="28"/>
          <w:szCs w:val="28"/>
        </w:rPr>
        <w:t>Tauberfranken</w:t>
      </w:r>
      <w:proofErr w:type="spellEnd"/>
      <w:r>
        <w:rPr>
          <w:sz w:val="28"/>
          <w:szCs w:val="28"/>
        </w:rPr>
        <w:t>: Burkard Peterle</w:t>
      </w:r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Staatliches Schulamt Künzelsau</w:t>
      </w:r>
      <w:r>
        <w:rPr>
          <w:sz w:val="28"/>
          <w:szCs w:val="28"/>
        </w:rPr>
        <w:t>: Alois Schmitt</w:t>
      </w:r>
    </w:p>
    <w:p w:rsidR="00750D83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Volksbank Main-Tauber</w:t>
      </w:r>
      <w:r>
        <w:rPr>
          <w:sz w:val="28"/>
          <w:szCs w:val="28"/>
        </w:rPr>
        <w:t>: Verena Haase</w:t>
      </w:r>
    </w:p>
    <w:p w:rsidR="00750D83" w:rsidRPr="00F06B6E" w:rsidRDefault="00750D83" w:rsidP="00F06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D3C54">
        <w:rPr>
          <w:b/>
          <w:sz w:val="28"/>
          <w:szCs w:val="28"/>
        </w:rPr>
        <w:t>Stadt Wertheim</w:t>
      </w:r>
      <w:r>
        <w:rPr>
          <w:sz w:val="28"/>
          <w:szCs w:val="28"/>
        </w:rPr>
        <w:t xml:space="preserve">: Oberbürgermeister Markus Herrera </w:t>
      </w:r>
      <w:proofErr w:type="spellStart"/>
      <w:r>
        <w:rPr>
          <w:sz w:val="28"/>
          <w:szCs w:val="28"/>
        </w:rPr>
        <w:t>Torrez</w:t>
      </w:r>
      <w:proofErr w:type="spellEnd"/>
    </w:p>
    <w:p w:rsidR="00F06B6E" w:rsidRPr="00F06B6E" w:rsidRDefault="00F06B6E">
      <w:pPr>
        <w:rPr>
          <w:sz w:val="28"/>
          <w:szCs w:val="28"/>
        </w:rPr>
      </w:pPr>
    </w:p>
    <w:p w:rsidR="00F06B6E" w:rsidRPr="00F06B6E" w:rsidRDefault="00F06B6E">
      <w:pPr>
        <w:rPr>
          <w:sz w:val="28"/>
          <w:szCs w:val="28"/>
        </w:rPr>
      </w:pPr>
    </w:p>
    <w:sectPr w:rsidR="00F06B6E" w:rsidRPr="00F06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340C"/>
    <w:multiLevelType w:val="hybridMultilevel"/>
    <w:tmpl w:val="D1007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E"/>
    <w:rsid w:val="005C4410"/>
    <w:rsid w:val="005D3C54"/>
    <w:rsid w:val="00750D83"/>
    <w:rsid w:val="00B8750E"/>
    <w:rsid w:val="00F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4B84"/>
  <w15:chartTrackingRefBased/>
  <w15:docId w15:val="{50B87F25-FAF8-461B-9ADD-E9F7CE4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Schwind, Ivonne</dc:creator>
  <cp:keywords/>
  <dc:description/>
  <cp:lastModifiedBy>Schwind, Ivonne</cp:lastModifiedBy>
  <cp:revision>3</cp:revision>
  <dcterms:created xsi:type="dcterms:W3CDTF">2022-04-11T09:53:00Z</dcterms:created>
  <dcterms:modified xsi:type="dcterms:W3CDTF">2022-04-11T10:31:00Z</dcterms:modified>
</cp:coreProperties>
</file>